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A953EF9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  <w:lang w:val="hy-AM"/>
        </w:rPr>
        <w:t>5/</w:t>
      </w:r>
      <w:r w:rsidR="005F5A49" w:rsidRPr="005F5A49">
        <w:rPr>
          <w:rFonts w:ascii="GHEA Grapalat" w:hAnsi="GHEA Grapalat" w:cs="Sylfaen"/>
          <w:b/>
          <w:bCs/>
          <w:sz w:val="20"/>
        </w:rPr>
        <w:t>14</w:t>
      </w:r>
      <w:r w:rsidR="00C279E6">
        <w:rPr>
          <w:rFonts w:ascii="GHEA Grapalat" w:hAnsi="GHEA Grapalat" w:cs="Sylfaen"/>
          <w:b/>
          <w:bCs/>
          <w:sz w:val="20"/>
          <w:lang w:val="hy-AM"/>
        </w:rPr>
        <w:t>6</w:t>
      </w:r>
      <w:r w:rsidR="00656511">
        <w:rPr>
          <w:rFonts w:ascii="GHEA Grapalat" w:hAnsi="GHEA Grapalat" w:cs="Sylfaen"/>
          <w:b/>
          <w:bCs/>
          <w:sz w:val="20"/>
          <w:lang w:val="hy-AM"/>
        </w:rPr>
        <w:t>-</w:t>
      </w:r>
      <w:r w:rsidR="00E9517D" w:rsidRPr="00A075AD">
        <w:rPr>
          <w:rFonts w:ascii="GHEA Grapalat" w:hAnsi="GHEA Grapalat" w:cs="Sylfaen"/>
          <w:b/>
          <w:bCs/>
          <w:sz w:val="20"/>
        </w:rPr>
        <w:t>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C279E6">
        <w:rPr>
          <w:rFonts w:ascii="GHEA Grapalat" w:hAnsi="GHEA Grapalat" w:cs="Sylfaen"/>
          <w:sz w:val="20"/>
          <w:lang w:val="hy-AM"/>
        </w:rPr>
        <w:t>06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C279E6">
        <w:rPr>
          <w:rFonts w:ascii="GHEA Grapalat" w:hAnsi="GHEA Grapalat" w:cs="Sylfaen"/>
          <w:sz w:val="20"/>
          <w:lang w:val="hy-AM"/>
        </w:rPr>
        <w:t>10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075AD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</w:rPr>
        <w:t>5/</w:t>
      </w:r>
      <w:r w:rsidR="005F5A49" w:rsidRPr="005F5A49">
        <w:rPr>
          <w:rFonts w:ascii="GHEA Grapalat" w:hAnsi="GHEA Grapalat" w:cs="Sylfaen"/>
          <w:b/>
          <w:bCs/>
          <w:sz w:val="20"/>
        </w:rPr>
        <w:t>14</w:t>
      </w:r>
      <w:r w:rsidR="00C279E6">
        <w:rPr>
          <w:rFonts w:ascii="GHEA Grapalat" w:hAnsi="GHEA Grapalat" w:cs="Sylfaen"/>
          <w:b/>
          <w:bCs/>
          <w:sz w:val="20"/>
          <w:lang w:val="hy-AM"/>
        </w:rPr>
        <w:t>6</w:t>
      </w:r>
      <w:r w:rsidR="00E9517D" w:rsidRPr="00A075AD">
        <w:rPr>
          <w:rFonts w:ascii="GHEA Grapalat" w:hAnsi="GHEA Grapalat" w:cs="Sylfaen"/>
          <w:b/>
          <w:bCs/>
          <w:sz w:val="20"/>
        </w:rPr>
        <w:t>-H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187"/>
        <w:gridCol w:w="96"/>
        <w:gridCol w:w="675"/>
        <w:gridCol w:w="210"/>
        <w:gridCol w:w="854"/>
      </w:tblGrid>
      <w:tr w:rsidR="005461BC" w:rsidRPr="00075AD1" w14:paraId="51B7F237" w14:textId="77777777" w:rsidTr="00C741E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3DDD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3DDD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3DDD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535E" w:rsidRPr="00075AD1" w14:paraId="53B3EE02" w14:textId="77777777" w:rsidTr="009A3DDD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77535E" w:rsidRDefault="0077535E" w:rsidP="0077535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F3732C2" w14:textId="7CD15E11" w:rsidR="0077535E" w:rsidRPr="00656511" w:rsidRDefault="0077535E" w:rsidP="0077535E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Услуги по установке системы АВР</w:t>
            </w:r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77535E" w:rsidRPr="0024265C" w:rsidRDefault="0077535E" w:rsidP="0077535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77535E" w:rsidRPr="0024265C" w:rsidRDefault="0077535E" w:rsidP="0077535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77535E" w:rsidRPr="0024265C" w:rsidRDefault="0077535E" w:rsidP="0077535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77535E" w:rsidRPr="0024265C" w:rsidRDefault="0077535E" w:rsidP="0077535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29EF6" w14:textId="0533073C" w:rsidR="0077535E" w:rsidRPr="0077535E" w:rsidRDefault="0077535E" w:rsidP="0077535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216000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908F9" w14:textId="599038B6" w:rsidR="0077535E" w:rsidRPr="00656511" w:rsidRDefault="0077535E" w:rsidP="0077535E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Установка и настройка </w:t>
            </w:r>
            <w:r w:rsidRPr="00013E14">
              <w:rPr>
                <w:rFonts w:ascii="GHEA Grapalat" w:hAnsi="GHEA Grapalat"/>
                <w:sz w:val="14"/>
                <w:szCs w:val="14"/>
              </w:rPr>
              <w:t xml:space="preserve"> систем</w:t>
            </w:r>
            <w:r>
              <w:rPr>
                <w:rFonts w:ascii="GHEA Grapalat" w:hAnsi="GHEA Grapalat"/>
                <w:sz w:val="14"/>
                <w:szCs w:val="14"/>
              </w:rPr>
              <w:t>ы</w:t>
            </w:r>
            <w:r w:rsidRPr="00013E14">
              <w:rPr>
                <w:rFonts w:ascii="GHEA Grapalat" w:hAnsi="GHEA Grapalat"/>
                <w:sz w:val="14"/>
                <w:szCs w:val="14"/>
              </w:rPr>
              <w:t xml:space="preserve"> двухстороннего аварийного автоматического управления </w:t>
            </w:r>
            <w:r w:rsidRPr="00013E14">
              <w:rPr>
                <w:rFonts w:ascii="GHEA Grapalat" w:hAnsi="GHEA Grapalat"/>
                <w:sz w:val="14"/>
                <w:szCs w:val="14"/>
                <w:lang w:val="hy-AM"/>
              </w:rPr>
              <w:t xml:space="preserve">250 A Delixi Electric.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A2ED8" w14:textId="5CF03107" w:rsidR="0077535E" w:rsidRPr="00656511" w:rsidRDefault="0077535E" w:rsidP="0077535E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Установка и настройка </w:t>
            </w:r>
            <w:r w:rsidRPr="00013E14">
              <w:rPr>
                <w:rFonts w:ascii="GHEA Grapalat" w:hAnsi="GHEA Grapalat"/>
                <w:sz w:val="14"/>
                <w:szCs w:val="14"/>
              </w:rPr>
              <w:t xml:space="preserve"> систем</w:t>
            </w:r>
            <w:r>
              <w:rPr>
                <w:rFonts w:ascii="GHEA Grapalat" w:hAnsi="GHEA Grapalat"/>
                <w:sz w:val="14"/>
                <w:szCs w:val="14"/>
              </w:rPr>
              <w:t>ы</w:t>
            </w:r>
            <w:r w:rsidRPr="00013E14">
              <w:rPr>
                <w:rFonts w:ascii="GHEA Grapalat" w:hAnsi="GHEA Grapalat"/>
                <w:sz w:val="14"/>
                <w:szCs w:val="14"/>
              </w:rPr>
              <w:t xml:space="preserve"> двухстороннего аварийного автоматического управления </w:t>
            </w:r>
            <w:r w:rsidRPr="00013E14">
              <w:rPr>
                <w:rFonts w:ascii="GHEA Grapalat" w:hAnsi="GHEA Grapalat"/>
                <w:sz w:val="14"/>
                <w:szCs w:val="14"/>
                <w:lang w:val="hy-AM"/>
              </w:rPr>
              <w:t xml:space="preserve">250 A Delixi Electric. </w:t>
            </w:r>
          </w:p>
        </w:tc>
      </w:tr>
      <w:bookmarkEnd w:id="0"/>
      <w:tr w:rsidR="00E66C4B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6C4B" w:rsidRPr="00075AD1" w14:paraId="57DF0212" w14:textId="77777777" w:rsidTr="00C741E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62910E2" w:rsidR="00E66C4B" w:rsidRPr="00075AD1" w:rsidRDefault="00DC1EF4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="00E66C4B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E66C4B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66C4B" w:rsidRPr="00075AD1" w14:paraId="3A29AEAD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66C4B" w:rsidRPr="00075AD1" w14:paraId="02D29C69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289F55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F3B9A16" w:rsidR="00E66C4B" w:rsidRPr="00075AD1" w:rsidRDefault="00C279E6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06</w:t>
            </w:r>
            <w:r w:rsidR="00D33557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10</w:t>
            </w:r>
            <w:r w:rsidR="00D33557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A075AD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2025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66C4B" w:rsidRPr="00075AD1" w14:paraId="39D7525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B33D028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C17DA57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66C4B" w:rsidRPr="00075AD1" w14:paraId="25D6E81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53DB0CD3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483ACA2C" w14:textId="77777777" w:rsidTr="00C741E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7265D8C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66C4B" w:rsidRPr="00075AD1" w14:paraId="252A165B" w14:textId="77777777" w:rsidTr="00C741E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66D2B7D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66C4B" w:rsidRPr="00075AD1" w14:paraId="674EA4DD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66C4B" w:rsidRPr="00075AD1" w14:paraId="2A499150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66C4B" w:rsidRPr="00075AD1" w14:paraId="6ACECB26" w14:textId="77777777" w:rsidTr="00C741E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8" w:type="dxa"/>
            <w:gridSpan w:val="26"/>
            <w:shd w:val="clear" w:color="auto" w:fill="auto"/>
            <w:vAlign w:val="center"/>
          </w:tcPr>
          <w:p w14:paraId="55E5C54C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C1EF4" w:rsidRPr="00075AD1" w14:paraId="62DA56FF" w14:textId="77777777" w:rsidTr="00FF25ED">
        <w:trPr>
          <w:trHeight w:val="1064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DC1EF4" w:rsidRPr="00075AD1" w:rsidRDefault="00DC1EF4" w:rsidP="00DC1EF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1EE57FD1" w:rsidR="00DC1EF4" w:rsidRPr="005F5A49" w:rsidRDefault="0077535E" w:rsidP="00DC1EF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Зорайр Аракелян</w:t>
            </w: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0BA2DC0C" w:rsidR="00DC1EF4" w:rsidRPr="00C279E6" w:rsidRDefault="00C279E6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216000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DC1EF4" w:rsidRPr="00075AD1" w:rsidRDefault="00DC1EF4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shd w:val="clear" w:color="auto" w:fill="auto"/>
            <w:vAlign w:val="center"/>
          </w:tcPr>
          <w:p w14:paraId="389CAA11" w14:textId="40C0A10B" w:rsidR="00DC1EF4" w:rsidRPr="00FF25ED" w:rsidRDefault="00DC1EF4" w:rsidP="00A075AD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1058" w:type="dxa"/>
            <w:gridSpan w:val="4"/>
            <w:shd w:val="clear" w:color="auto" w:fill="auto"/>
            <w:vAlign w:val="center"/>
          </w:tcPr>
          <w:p w14:paraId="6D352949" w14:textId="77777777" w:rsidR="00DC1EF4" w:rsidRPr="00075AD1" w:rsidRDefault="00DC1EF4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14:paraId="2B7DD0EE" w14:textId="0E21AFB2" w:rsidR="00DC1EF4" w:rsidRPr="00C279E6" w:rsidRDefault="00C279E6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216000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4C4F43C" w14:textId="0FF21F6F" w:rsidR="00DC1EF4" w:rsidRPr="00075AD1" w:rsidRDefault="00DC1EF4" w:rsidP="00DC1EF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502B" w:rsidRPr="00075AD1" w14:paraId="339CCAA2" w14:textId="77777777" w:rsidTr="00C741E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C502B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502B" w:rsidRPr="00075AD1" w14:paraId="3B29DA8D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502B" w:rsidRPr="00075AD1" w14:paraId="732E2352" w14:textId="77777777" w:rsidTr="00784F82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CC502B" w:rsidRPr="00075AD1" w:rsidRDefault="00CC502B" w:rsidP="00CC502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CC502B" w:rsidRPr="00075AD1" w:rsidRDefault="00CC502B" w:rsidP="00CC502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502B" w:rsidRPr="00075AD1" w14:paraId="4A628E63" w14:textId="77777777" w:rsidTr="00784F82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4E335C2" w14:textId="77777777" w:rsidTr="00784F82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261868D4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502B" w:rsidRPr="00075AD1" w14:paraId="2489DC17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FD7BA51" w14:textId="77777777" w:rsidTr="00C741E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BFB7DF9" w:rsidR="00CC502B" w:rsidRPr="00A075AD" w:rsidRDefault="00C279E6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06.10.2025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64EC38E7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502B" w:rsidRPr="00075AD1" w14:paraId="286290C0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502B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41FBA26F" w:rsidR="00CC502B" w:rsidRPr="00A075AD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C279E6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06.10.2025</w:t>
            </w:r>
            <w:r w:rsidR="00C279E6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279E6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1F69C788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46831045" w:rsidR="00CC502B" w:rsidRPr="00075AD1" w:rsidRDefault="00C279E6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06.10.2025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7E8D88E6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71CFE8D5" w:rsidR="00CC502B" w:rsidRPr="00204D2A" w:rsidRDefault="00C279E6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06.10.2025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5469B75C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5" w:type="dxa"/>
            <w:gridSpan w:val="25"/>
            <w:shd w:val="clear" w:color="auto" w:fill="auto"/>
            <w:vAlign w:val="center"/>
          </w:tcPr>
          <w:p w14:paraId="338A1C3A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502B" w:rsidRPr="00075AD1" w14:paraId="5F700AA7" w14:textId="77777777" w:rsidTr="00784F82">
        <w:trPr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748CFA6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502B" w:rsidRPr="00075AD1" w14:paraId="4F63EED7" w14:textId="77777777" w:rsidTr="00784F82">
        <w:trPr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399F5DEC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shd w:val="clear" w:color="auto" w:fill="auto"/>
            <w:vAlign w:val="center"/>
          </w:tcPr>
          <w:p w14:paraId="31E304FF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6D43717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C502B" w:rsidRPr="00075AD1" w14:paraId="3D94FF30" w14:textId="77777777" w:rsidTr="009A3DDD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502B" w:rsidRPr="00075AD1" w14:paraId="67F1A76C" w14:textId="77777777" w:rsidTr="009A3DDD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CC502B" w:rsidRPr="00CC502B" w:rsidRDefault="00CC502B" w:rsidP="00CC502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639B837E" w:rsidR="00CC502B" w:rsidRPr="005F5A49" w:rsidRDefault="0077535E" w:rsidP="00CC502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Зорайр Аракелян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49209A0A" w:rsidR="00CC502B" w:rsidRPr="00A075AD" w:rsidRDefault="00CC502B" w:rsidP="00DC1EF4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 w:rsidR="00A075AD" w:rsidRPr="00A075AD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 w:rsidR="005F5A49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14</w:t>
            </w:r>
            <w:r w:rsidR="00C279E6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6</w:t>
            </w: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15F8C29B" w:rsidR="00CC502B" w:rsidRPr="00075AD1" w:rsidRDefault="00C279E6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06.10.2025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1C488CA0" w14:textId="732F6D55" w:rsidR="00CC502B" w:rsidRPr="00F4319C" w:rsidRDefault="00C92415" w:rsidP="00CC502B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 w:rsidR="00C279E6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14:paraId="26479FB5" w14:textId="77777777" w:rsidR="00CC502B" w:rsidRPr="00075AD1" w:rsidRDefault="00CC502B" w:rsidP="00CC502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36" w:type="dxa"/>
            <w:gridSpan w:val="5"/>
            <w:shd w:val="clear" w:color="auto" w:fill="auto"/>
            <w:vAlign w:val="center"/>
          </w:tcPr>
          <w:p w14:paraId="24C6A478" w14:textId="55E41C29" w:rsidR="00CC502B" w:rsidRPr="003035E5" w:rsidRDefault="00CC502B" w:rsidP="00CC502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35" w:type="dxa"/>
            <w:gridSpan w:val="4"/>
            <w:shd w:val="clear" w:color="auto" w:fill="auto"/>
            <w:vAlign w:val="center"/>
          </w:tcPr>
          <w:p w14:paraId="40A9E60F" w14:textId="77777777" w:rsidR="00426A37" w:rsidRDefault="00426A37" w:rsidP="00426A3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1E35C0D0" w14:textId="244A6FBB" w:rsidR="00426A37" w:rsidRPr="00C279E6" w:rsidRDefault="00C279E6" w:rsidP="00426A3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216000</w:t>
            </w:r>
          </w:p>
          <w:p w14:paraId="73A04E88" w14:textId="6E506B6A" w:rsidR="00CC502B" w:rsidRPr="009A25BE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CC502B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502B" w:rsidRPr="00075AD1" w14:paraId="112B4708" w14:textId="77777777" w:rsidTr="00784F82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C502B" w:rsidRPr="00075AD1" w14:paraId="7B263028" w14:textId="77777777" w:rsidTr="00784F82">
        <w:trPr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CC502B" w:rsidRPr="00CC502B" w:rsidRDefault="00CC502B" w:rsidP="00CC502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58FC467E" w:rsidR="00CC502B" w:rsidRPr="005F5A49" w:rsidRDefault="0077535E" w:rsidP="00CC502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Зорайр Аракелян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9126708" w:rsidR="00CC502B" w:rsidRPr="005F5A49" w:rsidRDefault="0077535E" w:rsidP="00656511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</w:rPr>
              <w:t>Арарат, село Шаумян А.Бочоляна 9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CC502B" w:rsidRPr="005F5A49" w:rsidRDefault="00CC502B" w:rsidP="00656511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5DC74" w14:textId="77777777" w:rsidR="0077535E" w:rsidRPr="006606EA" w:rsidRDefault="0077535E" w:rsidP="0077535E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  <w:r w:rsidRPr="006606EA">
              <w:rPr>
                <w:rFonts w:ascii="GHEA Grapalat" w:hAnsi="GHEA Grapalat"/>
                <w:sz w:val="20"/>
              </w:rPr>
              <w:t>ЗАО «Айди Банк»</w:t>
            </w:r>
          </w:p>
          <w:p w14:paraId="2179813F" w14:textId="491736BE" w:rsidR="00CC502B" w:rsidRPr="005F5A49" w:rsidRDefault="0077535E" w:rsidP="0077535E">
            <w:pPr>
              <w:tabs>
                <w:tab w:val="left" w:pos="567"/>
              </w:tabs>
              <w:contextualSpacing/>
              <w:jc w:val="center"/>
              <w:rPr>
                <w:sz w:val="20"/>
              </w:rPr>
            </w:pPr>
            <w:r w:rsidRPr="006606EA">
              <w:rPr>
                <w:rFonts w:ascii="GHEA Grapalat" w:hAnsi="GHEA Grapalat"/>
                <w:sz w:val="20"/>
              </w:rPr>
              <w:t>11817071010700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1485C3E9" w:rsidR="00CC502B" w:rsidRPr="005F5A49" w:rsidRDefault="0077535E" w:rsidP="00656511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Theme="minorHAnsi" w:hAnsiTheme="minorHAnsi"/>
                <w:sz w:val="20"/>
                <w:lang w:val="en-US"/>
              </w:rPr>
            </w:pPr>
            <w:r w:rsidRPr="006606EA">
              <w:rPr>
                <w:rFonts w:ascii="GHEA Grapalat" w:hAnsi="GHEA Grapalat"/>
                <w:sz w:val="20"/>
              </w:rPr>
              <w:t>47771847</w:t>
            </w:r>
          </w:p>
        </w:tc>
      </w:tr>
      <w:tr w:rsidR="00CC502B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326619F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502B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5A3669BE" w14:textId="77777777" w:rsidTr="00C741E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2D4B8BF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6A9A99A5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6C3D8A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502B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502B" w:rsidRPr="00075AD1" w14:paraId="71A61069" w14:textId="77777777" w:rsidTr="00C741E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CC502B" w:rsidRPr="00075AD1" w:rsidRDefault="00CC502B" w:rsidP="00CC502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502B" w:rsidRPr="00075AD1" w14:paraId="2222AA7F" w14:textId="77777777" w:rsidTr="00C741E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35170CD3" w:rsidR="00CC502B" w:rsidRPr="005F5A49" w:rsidRDefault="00CC502B" w:rsidP="00DC1E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5F5A49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10" w:type="dxa"/>
            <w:gridSpan w:val="11"/>
            <w:shd w:val="clear" w:color="auto" w:fill="auto"/>
            <w:vAlign w:val="center"/>
          </w:tcPr>
          <w:p w14:paraId="7A0D2D76" w14:textId="0C13EB0F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2"/>
            <w:shd w:val="clear" w:color="auto" w:fill="auto"/>
            <w:vAlign w:val="center"/>
          </w:tcPr>
          <w:p w14:paraId="6695F69C" w14:textId="7F381428" w:rsidR="00CC502B" w:rsidRPr="00075AD1" w:rsidRDefault="00CC502B" w:rsidP="00DC1E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5F5A49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5F5A49">
              <w:rPr>
                <w:rFonts w:ascii="GHEA Grapalat" w:hAnsi="GHEA Grapalat"/>
                <w:sz w:val="20"/>
                <w:lang w:val="en-US"/>
              </w:rPr>
              <w:t>ayvaz</w:t>
            </w:r>
            <w:r w:rsidR="00DC1EF4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E66C4B" w:rsidRPr="004C584B" w:rsidRDefault="00E66C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2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65C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0BC2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5A49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511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4A50"/>
    <w:rsid w:val="00765F01"/>
    <w:rsid w:val="00771204"/>
    <w:rsid w:val="00772A17"/>
    <w:rsid w:val="0077382B"/>
    <w:rsid w:val="0077535E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3C4D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279E6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415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2A38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292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120</cp:revision>
  <cp:lastPrinted>2025-02-04T07:27:00Z</cp:lastPrinted>
  <dcterms:created xsi:type="dcterms:W3CDTF">2020-04-05T19:09:00Z</dcterms:created>
  <dcterms:modified xsi:type="dcterms:W3CDTF">2025-10-08T08:48:00Z</dcterms:modified>
</cp:coreProperties>
</file>